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C0B" w:rsidRDefault="00B63C0B">
      <w:pPr>
        <w:jc w:val="center"/>
        <w:rPr>
          <w:lang w:val="en-US"/>
        </w:rPr>
      </w:pPr>
    </w:p>
    <w:p w:rsidR="00B63C0B" w:rsidRDefault="00B63C0B">
      <w:pPr>
        <w:jc w:val="center"/>
        <w:rPr>
          <w:lang w:val="en-US"/>
        </w:rPr>
      </w:pPr>
      <w:r w:rsidRPr="00B63C0B">
        <w:rPr>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5.1pt;height:62.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Адаптація малюка &#10;до дитячого садка"/>
          </v:shape>
        </w:pict>
      </w:r>
    </w:p>
    <w:p w:rsidR="00B63C0B" w:rsidRDefault="005F63AF">
      <w:pPr>
        <w:jc w:val="center"/>
        <w:rPr>
          <w:lang w:val="en-US"/>
        </w:rP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9" o:spid="_x0000_s1026" type="#_x0000_t75" style="position:absolute;left:0;text-align:left;margin-left:-22.9pt;margin-top:6.1pt;width:130.8pt;height:94pt;z-index:-3;visibility:visible" wrapcoords="-164 0 -164 21425 21616 21425 21616 0 -164 0">
            <v:imagedata r:id="rId7" o:title=""/>
            <w10:wrap type="tight"/>
          </v:shape>
        </w:pict>
      </w:r>
    </w:p>
    <w:p w:rsidR="00442BAA" w:rsidRPr="002958B9" w:rsidRDefault="005F63AF" w:rsidP="005F63AF">
      <w:pPr>
        <w:rPr>
          <w:b/>
          <w:i/>
          <w:color w:val="008080"/>
          <w:lang w:val="uk-UA"/>
        </w:rPr>
      </w:pPr>
      <w:r w:rsidRPr="002958B9">
        <w:rPr>
          <w:b/>
          <w:i/>
          <w:color w:val="008080"/>
          <w:lang w:val="uk-UA"/>
        </w:rPr>
        <w:t xml:space="preserve">                           </w:t>
      </w:r>
      <w:r w:rsidR="00442BAA" w:rsidRPr="002958B9">
        <w:rPr>
          <w:b/>
          <w:i/>
          <w:color w:val="008080"/>
          <w:lang w:val="uk-UA"/>
        </w:rPr>
        <w:t>(рекомендації психолога)</w:t>
      </w:r>
    </w:p>
    <w:p w:rsidR="00442BAA" w:rsidRDefault="00442BAA">
      <w:pPr>
        <w:jc w:val="center"/>
        <w:rPr>
          <w:sz w:val="28"/>
          <w:lang w:val="uk-UA"/>
        </w:rPr>
      </w:pPr>
    </w:p>
    <w:p w:rsidR="00442BAA" w:rsidRDefault="00442BAA">
      <w:pPr>
        <w:numPr>
          <w:ilvl w:val="0"/>
          <w:numId w:val="2"/>
        </w:numPr>
        <w:jc w:val="both"/>
        <w:rPr>
          <w:sz w:val="28"/>
          <w:lang w:val="uk-UA"/>
        </w:rPr>
      </w:pPr>
      <w:r>
        <w:rPr>
          <w:sz w:val="28"/>
          <w:lang w:val="uk-UA"/>
        </w:rPr>
        <w:t>Готуйте дитину до спілкування з іншими дітьми і дорослими: відвідуйте дитячі майданчики, парки, привчайте до сумісних ігор в піску, на гойдалках, відвідуйте дні народження друзів, спостерігайте, як поводить себе малюк (соромиться, хоче поб</w:t>
      </w:r>
      <w:r>
        <w:rPr>
          <w:sz w:val="28"/>
          <w:lang w:val="uk-UA"/>
        </w:rPr>
        <w:t>у</w:t>
      </w:r>
      <w:r>
        <w:rPr>
          <w:sz w:val="28"/>
          <w:lang w:val="uk-UA"/>
        </w:rPr>
        <w:t>ти наодинці, конфліктує, легко знаходить друзів, контактує з однолітками, тягнет</w:t>
      </w:r>
      <w:r>
        <w:rPr>
          <w:sz w:val="28"/>
          <w:lang w:val="uk-UA"/>
        </w:rPr>
        <w:t>ь</w:t>
      </w:r>
      <w:r>
        <w:rPr>
          <w:sz w:val="28"/>
          <w:lang w:val="uk-UA"/>
        </w:rPr>
        <w:t>ся до спілкува</w:t>
      </w:r>
      <w:r>
        <w:rPr>
          <w:sz w:val="28"/>
          <w:lang w:val="uk-UA"/>
        </w:rPr>
        <w:t>н</w:t>
      </w:r>
      <w:r>
        <w:rPr>
          <w:sz w:val="28"/>
          <w:lang w:val="uk-UA"/>
        </w:rPr>
        <w:t>ня тощо);</w:t>
      </w:r>
    </w:p>
    <w:p w:rsidR="00442BAA" w:rsidRDefault="00442BAA">
      <w:pPr>
        <w:ind w:left="360"/>
        <w:jc w:val="both"/>
        <w:rPr>
          <w:sz w:val="28"/>
          <w:lang w:val="uk-UA"/>
        </w:rPr>
      </w:pPr>
    </w:p>
    <w:p w:rsidR="00442BAA" w:rsidRDefault="00442BAA">
      <w:pPr>
        <w:numPr>
          <w:ilvl w:val="0"/>
          <w:numId w:val="2"/>
        </w:numPr>
        <w:jc w:val="both"/>
        <w:rPr>
          <w:sz w:val="28"/>
          <w:lang w:val="uk-UA"/>
        </w:rPr>
      </w:pPr>
      <w:r>
        <w:rPr>
          <w:sz w:val="28"/>
          <w:lang w:val="uk-UA"/>
        </w:rPr>
        <w:t>Познайомтеся з вихователями групи заздалегідь, розкажіть про індивідуальні осо</w:t>
      </w:r>
      <w:r>
        <w:rPr>
          <w:sz w:val="28"/>
          <w:lang w:val="uk-UA"/>
        </w:rPr>
        <w:t>б</w:t>
      </w:r>
      <w:r>
        <w:rPr>
          <w:sz w:val="28"/>
          <w:lang w:val="uk-UA"/>
        </w:rPr>
        <w:t>ливості вашої дитини, що вона полюбляє, що ні; які має уміння та навички, яку п</w:t>
      </w:r>
      <w:r>
        <w:rPr>
          <w:sz w:val="28"/>
          <w:lang w:val="uk-UA"/>
        </w:rPr>
        <w:t>о</w:t>
      </w:r>
      <w:r>
        <w:rPr>
          <w:sz w:val="28"/>
          <w:lang w:val="uk-UA"/>
        </w:rPr>
        <w:t>требує допомогу, які методи заохочення потрібні В</w:t>
      </w:r>
      <w:r>
        <w:rPr>
          <w:sz w:val="28"/>
          <w:lang w:val="uk-UA"/>
        </w:rPr>
        <w:t>а</w:t>
      </w:r>
      <w:r>
        <w:rPr>
          <w:sz w:val="28"/>
          <w:lang w:val="uk-UA"/>
        </w:rPr>
        <w:t>шому малюку.</w:t>
      </w:r>
    </w:p>
    <w:p w:rsidR="00442BAA" w:rsidRDefault="00442BAA">
      <w:pPr>
        <w:jc w:val="both"/>
        <w:rPr>
          <w:sz w:val="28"/>
          <w:lang w:val="uk-UA"/>
        </w:rPr>
      </w:pPr>
    </w:p>
    <w:p w:rsidR="00442BAA" w:rsidRDefault="002958B9">
      <w:pPr>
        <w:numPr>
          <w:ilvl w:val="0"/>
          <w:numId w:val="2"/>
        </w:numPr>
        <w:jc w:val="both"/>
        <w:rPr>
          <w:sz w:val="28"/>
          <w:lang w:val="uk-UA"/>
        </w:rPr>
      </w:pPr>
      <w:r>
        <w:rPr>
          <w:noProof/>
        </w:rPr>
        <w:pict>
          <v:shape id="Рисунок 139" o:spid="_x0000_s1028" type="#_x0000_t75" style="position:absolute;left:0;text-align:left;margin-left:375pt;margin-top:43.1pt;width:168.55pt;height:168.55pt;z-index:-1;visibility:visible" wrapcoords="-96 0 -96 21504 21600 21504 21600 0 -96 0">
            <v:imagedata r:id="rId8" o:title=""/>
            <w10:wrap type="tight"/>
          </v:shape>
        </w:pict>
      </w:r>
      <w:r w:rsidR="00442BAA">
        <w:rPr>
          <w:sz w:val="28"/>
          <w:lang w:val="uk-UA"/>
        </w:rPr>
        <w:t>В перші дні відвідування дитячого садочка не залишайте дитину одну на довго, д</w:t>
      </w:r>
      <w:r w:rsidR="00442BAA">
        <w:rPr>
          <w:sz w:val="28"/>
          <w:lang w:val="uk-UA"/>
        </w:rPr>
        <w:t>о</w:t>
      </w:r>
      <w:r w:rsidR="00442BAA">
        <w:rPr>
          <w:sz w:val="28"/>
          <w:lang w:val="uk-UA"/>
        </w:rPr>
        <w:t>бре, якщо Ви зможете самі залишитися на деякий час (до обіду, на прогулянці т</w:t>
      </w:r>
      <w:r w:rsidR="00442BAA">
        <w:rPr>
          <w:sz w:val="28"/>
          <w:lang w:val="uk-UA"/>
        </w:rPr>
        <w:t>о</w:t>
      </w:r>
      <w:r w:rsidR="00442BAA">
        <w:rPr>
          <w:sz w:val="28"/>
          <w:lang w:val="uk-UA"/>
        </w:rPr>
        <w:t>що).</w:t>
      </w:r>
    </w:p>
    <w:p w:rsidR="00442BAA" w:rsidRDefault="00442BAA">
      <w:pPr>
        <w:jc w:val="both"/>
        <w:rPr>
          <w:sz w:val="28"/>
          <w:lang w:val="uk-UA"/>
        </w:rPr>
      </w:pPr>
    </w:p>
    <w:p w:rsidR="00442BAA" w:rsidRDefault="00442BAA">
      <w:pPr>
        <w:numPr>
          <w:ilvl w:val="0"/>
          <w:numId w:val="2"/>
        </w:numPr>
        <w:jc w:val="both"/>
        <w:rPr>
          <w:sz w:val="28"/>
          <w:lang w:val="uk-UA"/>
        </w:rPr>
      </w:pPr>
      <w:r>
        <w:rPr>
          <w:sz w:val="28"/>
          <w:lang w:val="uk-UA"/>
        </w:rPr>
        <w:t>Дозвольте дитині взяти до садка свою улюблену ігр</w:t>
      </w:r>
      <w:r>
        <w:rPr>
          <w:sz w:val="28"/>
          <w:lang w:val="uk-UA"/>
        </w:rPr>
        <w:t>а</w:t>
      </w:r>
      <w:r>
        <w:rPr>
          <w:sz w:val="28"/>
          <w:lang w:val="uk-UA"/>
        </w:rPr>
        <w:t>шку, спробуйте вмовити малюка залишити іграшку переночувати в садку, а вранці знову з нею зустріт</w:t>
      </w:r>
      <w:r>
        <w:rPr>
          <w:sz w:val="28"/>
          <w:lang w:val="uk-UA"/>
        </w:rPr>
        <w:t>и</w:t>
      </w:r>
      <w:r>
        <w:rPr>
          <w:sz w:val="28"/>
          <w:lang w:val="uk-UA"/>
        </w:rPr>
        <w:t>ся. Якщо дитина не погодиться на це, нехай ходить з нею щодня і знайомиться там з іншими. Розпитуйте мал</w:t>
      </w:r>
      <w:r>
        <w:rPr>
          <w:sz w:val="28"/>
          <w:lang w:val="uk-UA"/>
        </w:rPr>
        <w:t>ю</w:t>
      </w:r>
      <w:r>
        <w:rPr>
          <w:sz w:val="28"/>
          <w:lang w:val="uk-UA"/>
        </w:rPr>
        <w:t>ка про те, що відбувалося з іграшкою, хто з нею др</w:t>
      </w:r>
      <w:r>
        <w:rPr>
          <w:sz w:val="28"/>
          <w:lang w:val="uk-UA"/>
        </w:rPr>
        <w:t>у</w:t>
      </w:r>
      <w:r>
        <w:rPr>
          <w:sz w:val="28"/>
          <w:lang w:val="uk-UA"/>
        </w:rPr>
        <w:t>жив, грав, чи їй було сумно тощо. Таким чином Ви д</w:t>
      </w:r>
      <w:r>
        <w:rPr>
          <w:sz w:val="28"/>
          <w:lang w:val="uk-UA"/>
        </w:rPr>
        <w:t>і</w:t>
      </w:r>
      <w:r>
        <w:rPr>
          <w:sz w:val="28"/>
          <w:lang w:val="uk-UA"/>
        </w:rPr>
        <w:t>знаєтеся як Ваш малюк звикає до са</w:t>
      </w:r>
      <w:r>
        <w:rPr>
          <w:sz w:val="28"/>
          <w:lang w:val="uk-UA"/>
        </w:rPr>
        <w:t>д</w:t>
      </w:r>
      <w:r>
        <w:rPr>
          <w:sz w:val="28"/>
          <w:lang w:val="uk-UA"/>
        </w:rPr>
        <w:t>ка.</w:t>
      </w:r>
    </w:p>
    <w:p w:rsidR="00442BAA" w:rsidRDefault="00442BAA">
      <w:pPr>
        <w:jc w:val="both"/>
        <w:rPr>
          <w:sz w:val="28"/>
          <w:lang w:val="uk-UA"/>
        </w:rPr>
      </w:pPr>
    </w:p>
    <w:p w:rsidR="00442BAA" w:rsidRDefault="00442BAA">
      <w:pPr>
        <w:numPr>
          <w:ilvl w:val="0"/>
          <w:numId w:val="2"/>
        </w:numPr>
        <w:jc w:val="both"/>
        <w:rPr>
          <w:sz w:val="28"/>
          <w:lang w:val="uk-UA"/>
        </w:rPr>
      </w:pPr>
      <w:r>
        <w:rPr>
          <w:sz w:val="28"/>
          <w:lang w:val="uk-UA"/>
        </w:rPr>
        <w:t>Пограйте з малюком вдома з іграшками в дитячий с</w:t>
      </w:r>
      <w:r>
        <w:rPr>
          <w:sz w:val="28"/>
          <w:lang w:val="uk-UA"/>
        </w:rPr>
        <w:t>а</w:t>
      </w:r>
      <w:r>
        <w:rPr>
          <w:sz w:val="28"/>
          <w:lang w:val="uk-UA"/>
        </w:rPr>
        <w:t>док, де якась іграшка буде вашою дитиною. Поспостерігайте що робить ця і</w:t>
      </w:r>
      <w:r>
        <w:rPr>
          <w:sz w:val="28"/>
          <w:lang w:val="uk-UA"/>
        </w:rPr>
        <w:t>г</w:t>
      </w:r>
      <w:r>
        <w:rPr>
          <w:sz w:val="28"/>
          <w:lang w:val="uk-UA"/>
        </w:rPr>
        <w:t>рашка, що говорить, допоможіть їй разом з малюком знайти собі друзів. Спробуйте вир</w:t>
      </w:r>
      <w:r>
        <w:rPr>
          <w:sz w:val="28"/>
          <w:lang w:val="uk-UA"/>
        </w:rPr>
        <w:t>і</w:t>
      </w:r>
      <w:r>
        <w:rPr>
          <w:sz w:val="28"/>
          <w:lang w:val="uk-UA"/>
        </w:rPr>
        <w:t>шити проблеми дитини завд</w:t>
      </w:r>
      <w:r>
        <w:rPr>
          <w:sz w:val="28"/>
          <w:lang w:val="uk-UA"/>
        </w:rPr>
        <w:t>я</w:t>
      </w:r>
      <w:r>
        <w:rPr>
          <w:sz w:val="28"/>
          <w:lang w:val="uk-UA"/>
        </w:rPr>
        <w:t>ки грі.</w:t>
      </w:r>
    </w:p>
    <w:p w:rsidR="00442BAA" w:rsidRDefault="00442BAA">
      <w:pPr>
        <w:jc w:val="both"/>
        <w:rPr>
          <w:sz w:val="28"/>
          <w:lang w:val="uk-UA"/>
        </w:rPr>
      </w:pPr>
    </w:p>
    <w:p w:rsidR="00442BAA" w:rsidRDefault="00442BAA">
      <w:pPr>
        <w:numPr>
          <w:ilvl w:val="0"/>
          <w:numId w:val="2"/>
        </w:numPr>
        <w:jc w:val="both"/>
        <w:rPr>
          <w:sz w:val="28"/>
          <w:lang w:val="uk-UA"/>
        </w:rPr>
      </w:pPr>
      <w:r>
        <w:rPr>
          <w:sz w:val="28"/>
          <w:lang w:val="uk-UA"/>
        </w:rPr>
        <w:t>Коли дитина звикне до дитячого садка, не піддівайтеся впливу її сліз при ранков</w:t>
      </w:r>
      <w:r>
        <w:rPr>
          <w:sz w:val="28"/>
          <w:lang w:val="uk-UA"/>
        </w:rPr>
        <w:t>о</w:t>
      </w:r>
      <w:r>
        <w:rPr>
          <w:sz w:val="28"/>
          <w:lang w:val="uk-UA"/>
        </w:rPr>
        <w:t>му прощанні. Це може бути просто поганим настроєм. Спробуйте з’ясувати прич</w:t>
      </w:r>
      <w:r>
        <w:rPr>
          <w:sz w:val="28"/>
          <w:lang w:val="uk-UA"/>
        </w:rPr>
        <w:t>и</w:t>
      </w:r>
      <w:r>
        <w:rPr>
          <w:sz w:val="28"/>
          <w:lang w:val="uk-UA"/>
        </w:rPr>
        <w:t>ну, заспокоїти м</w:t>
      </w:r>
      <w:r>
        <w:rPr>
          <w:sz w:val="28"/>
          <w:lang w:val="uk-UA"/>
        </w:rPr>
        <w:t>а</w:t>
      </w:r>
      <w:r>
        <w:rPr>
          <w:sz w:val="28"/>
          <w:lang w:val="uk-UA"/>
        </w:rPr>
        <w:t xml:space="preserve">люка.  </w:t>
      </w:r>
    </w:p>
    <w:p w:rsidR="00A52BFF" w:rsidRDefault="002958B9" w:rsidP="00A52BFF">
      <w:pPr>
        <w:pStyle w:val="a7"/>
        <w:rPr>
          <w:sz w:val="28"/>
          <w:lang w:val="uk-UA"/>
        </w:rPr>
      </w:pPr>
      <w:r>
        <w:rPr>
          <w:noProof/>
          <w:sz w:val="28"/>
        </w:rPr>
        <w:pict>
          <v:shape id="_x0000_s1027" type="#_x0000_t75" style="position:absolute;left:0;text-align:left;margin-left:218.1pt;margin-top:6.35pt;width:90.05pt;height:112.55pt;z-index:-2" wrapcoords="13140 0 9720 1008 6300 2160 5400 3024 3960 4464 2700 6048 2160 6768 1440 9072 -180 10800 180 12096 6120 13824 7920 13824 7200 16848 7380 20736 7920 21456 8100 21456 14040 21456 14760 20736 17640 20736 21600 19440 21600 15552 19980 13536 17640 11520 20700 9216 19980 6912 19260 6048 17820 4608 18720 3312 18180 2736 15480 2304 16200 1584 15840 720 14040 0 13140 0">
            <v:imagedata r:id="rId9" o:title="MCj04382310000[1]"/>
            <w10:wrap type="tight" side="left"/>
          </v:shape>
        </w:pict>
      </w:r>
    </w:p>
    <w:p w:rsidR="00A52BFF" w:rsidRDefault="00A52BFF" w:rsidP="00A52BFF">
      <w:pPr>
        <w:ind w:left="720"/>
        <w:jc w:val="both"/>
        <w:rPr>
          <w:sz w:val="28"/>
          <w:lang w:val="uk-UA"/>
        </w:rPr>
      </w:pPr>
    </w:p>
    <w:p w:rsidR="00A52BFF" w:rsidRDefault="00A52BFF" w:rsidP="00A52BFF">
      <w:pPr>
        <w:ind w:left="720"/>
        <w:jc w:val="both"/>
        <w:rPr>
          <w:sz w:val="28"/>
          <w:lang w:val="uk-UA"/>
        </w:rPr>
      </w:pPr>
    </w:p>
    <w:p w:rsidR="00A52BFF" w:rsidRDefault="00A52BFF" w:rsidP="00A52BFF">
      <w:pPr>
        <w:ind w:left="720"/>
        <w:jc w:val="both"/>
        <w:rPr>
          <w:sz w:val="28"/>
          <w:lang w:val="uk-UA"/>
        </w:rPr>
      </w:pPr>
    </w:p>
    <w:p w:rsidR="00A52BFF" w:rsidRDefault="00A52BFF" w:rsidP="00A52BFF">
      <w:pPr>
        <w:ind w:left="720"/>
        <w:jc w:val="both"/>
        <w:rPr>
          <w:sz w:val="28"/>
          <w:lang w:val="uk-UA"/>
        </w:rPr>
      </w:pPr>
    </w:p>
    <w:p w:rsidR="00A52BFF" w:rsidRDefault="00A52BFF" w:rsidP="00A52BFF">
      <w:pPr>
        <w:ind w:left="720" w:hanging="720"/>
        <w:jc w:val="both"/>
        <w:rPr>
          <w:sz w:val="28"/>
          <w:lang w:val="uk-UA"/>
        </w:rPr>
      </w:pPr>
      <w:r w:rsidRPr="00A52BFF">
        <w:rPr>
          <w:noProof/>
          <w:sz w:val="28"/>
        </w:rPr>
        <w:lastRenderedPageBreak/>
        <w:pict>
          <v:shape id="Рисунок 58" o:spid="_x0000_i1026" type="#_x0000_t75" style="width:536.35pt;height:777.45pt;visibility:visible">
            <v:imagedata r:id="rId10" o:title=""/>
          </v:shape>
        </w:pict>
      </w:r>
    </w:p>
    <w:sectPr w:rsidR="00A52BFF" w:rsidSect="00A52BFF">
      <w:pgSz w:w="11906" w:h="16838"/>
      <w:pgMar w:top="567" w:right="567" w:bottom="567" w:left="567" w:header="709" w:footer="709" w:gutter="0"/>
      <w:pgBorders w:display="firstPage">
        <w:top w:val="sun" w:sz="18" w:space="1" w:color="auto"/>
        <w:left w:val="sun" w:sz="18" w:space="4" w:color="auto"/>
        <w:bottom w:val="sun" w:sz="18" w:space="1" w:color="auto"/>
        <w:right w:val="sun" w:sz="18" w:space="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41A2" w:rsidRDefault="005341A2" w:rsidP="00A52BFF">
      <w:r>
        <w:separator/>
      </w:r>
    </w:p>
  </w:endnote>
  <w:endnote w:type="continuationSeparator" w:id="1">
    <w:p w:rsidR="005341A2" w:rsidRDefault="005341A2" w:rsidP="00A52BF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41A2" w:rsidRDefault="005341A2" w:rsidP="00A52BFF">
      <w:r>
        <w:separator/>
      </w:r>
    </w:p>
  </w:footnote>
  <w:footnote w:type="continuationSeparator" w:id="1">
    <w:p w:rsidR="005341A2" w:rsidRDefault="005341A2" w:rsidP="00A52B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8A7DC4"/>
    <w:multiLevelType w:val="hybridMultilevel"/>
    <w:tmpl w:val="171294B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7E1E224E"/>
    <w:multiLevelType w:val="hybridMultilevel"/>
    <w:tmpl w:val="0E4834CE"/>
    <w:lvl w:ilvl="0" w:tplc="49665D3A">
      <w:start w:val="1"/>
      <w:numFmt w:val="bullet"/>
      <w:lvlText w:val=""/>
      <w:lvlJc w:val="left"/>
      <w:pPr>
        <w:tabs>
          <w:tab w:val="num" w:pos="720"/>
        </w:tabs>
        <w:ind w:left="720" w:hanging="360"/>
      </w:pPr>
      <w:rPr>
        <w:rFonts w:ascii="Wingdings" w:hAnsi="Wingdings" w:hint="default"/>
        <w:color w:val="009999"/>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stylePaneFormatFilter w:val="3F01"/>
  <w:doNotTrackMoves/>
  <w:defaultTabStop w:val="708"/>
  <w:autoHyphenation/>
  <w:hyphenationZone w:val="357"/>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63C0B"/>
    <w:rsid w:val="001F69E0"/>
    <w:rsid w:val="002958B9"/>
    <w:rsid w:val="00442BAA"/>
    <w:rsid w:val="005341A2"/>
    <w:rsid w:val="005F63AF"/>
    <w:rsid w:val="006C2849"/>
    <w:rsid w:val="00A52BFF"/>
    <w:rsid w:val="00B63C0B"/>
    <w:rsid w:val="00CF3E79"/>
    <w:rsid w:val="00FA2DD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uiPriority w:val="99"/>
    <w:semiHidden/>
    <w:unhideWhenUsed/>
    <w:rsid w:val="00A52BFF"/>
    <w:pPr>
      <w:tabs>
        <w:tab w:val="center" w:pos="4677"/>
        <w:tab w:val="right" w:pos="9355"/>
      </w:tabs>
    </w:pPr>
  </w:style>
  <w:style w:type="character" w:customStyle="1" w:styleId="a4">
    <w:name w:val="Верхний колонтитул Знак"/>
    <w:basedOn w:val="a0"/>
    <w:link w:val="a3"/>
    <w:uiPriority w:val="99"/>
    <w:semiHidden/>
    <w:rsid w:val="00A52BFF"/>
    <w:rPr>
      <w:sz w:val="24"/>
      <w:szCs w:val="24"/>
    </w:rPr>
  </w:style>
  <w:style w:type="paragraph" w:styleId="a5">
    <w:name w:val="footer"/>
    <w:basedOn w:val="a"/>
    <w:link w:val="a6"/>
    <w:uiPriority w:val="99"/>
    <w:semiHidden/>
    <w:unhideWhenUsed/>
    <w:rsid w:val="00A52BFF"/>
    <w:pPr>
      <w:tabs>
        <w:tab w:val="center" w:pos="4677"/>
        <w:tab w:val="right" w:pos="9355"/>
      </w:tabs>
    </w:pPr>
  </w:style>
  <w:style w:type="character" w:customStyle="1" w:styleId="a6">
    <w:name w:val="Нижний колонтитул Знак"/>
    <w:basedOn w:val="a0"/>
    <w:link w:val="a5"/>
    <w:uiPriority w:val="99"/>
    <w:semiHidden/>
    <w:rsid w:val="00A52BFF"/>
    <w:rPr>
      <w:sz w:val="24"/>
      <w:szCs w:val="24"/>
    </w:rPr>
  </w:style>
  <w:style w:type="paragraph" w:styleId="a7">
    <w:name w:val="List Paragraph"/>
    <w:basedOn w:val="a"/>
    <w:uiPriority w:val="34"/>
    <w:qFormat/>
    <w:rsid w:val="00A52BFF"/>
    <w:pPr>
      <w:ind w:left="70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241</Words>
  <Characters>1376</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Адаптація малюка до дитячого садка</vt:lpstr>
    </vt:vector>
  </TitlesOfParts>
  <Company>Home</Company>
  <LinksUpToDate>false</LinksUpToDate>
  <CharactersWithSpaces>1614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Адаптація малюка до дитячого садка</dc:title>
  <dc:subject/>
  <dc:creator>YY</dc:creator>
  <cp:keywords/>
  <dc:description/>
  <cp:lastModifiedBy>User</cp:lastModifiedBy>
  <cp:revision>2</cp:revision>
  <cp:lastPrinted>2013-09-04T04:30:00Z</cp:lastPrinted>
  <dcterms:created xsi:type="dcterms:W3CDTF">2014-06-05T09:24:00Z</dcterms:created>
  <dcterms:modified xsi:type="dcterms:W3CDTF">2014-06-05T09:24:00Z</dcterms:modified>
</cp:coreProperties>
</file>